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5E" w:rsidRPr="00AE2FE7" w:rsidRDefault="00D53A5E" w:rsidP="00D53A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D2E2E"/>
          <w:kern w:val="36"/>
          <w:sz w:val="39"/>
          <w:szCs w:val="39"/>
          <w:lang w:eastAsia="ru-RU"/>
        </w:rPr>
      </w:pPr>
      <w:r w:rsidRPr="00D53A5E">
        <w:rPr>
          <w:rFonts w:ascii="Arial" w:eastAsia="Times New Roman" w:hAnsi="Arial" w:cs="Arial"/>
          <w:b/>
          <w:bCs/>
          <w:color w:val="2D2E2E"/>
          <w:kern w:val="36"/>
          <w:sz w:val="39"/>
          <w:szCs w:val="39"/>
          <w:lang w:eastAsia="ru-RU"/>
        </w:rPr>
        <w:t>Политика возврата денежных средств</w:t>
      </w:r>
    </w:p>
    <w:p w:rsidR="00D53A5E" w:rsidRPr="00AE2FE7" w:rsidRDefault="00D53A5E" w:rsidP="00D53A5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2D2D2D"/>
          <w:kern w:val="36"/>
          <w:sz w:val="20"/>
          <w:szCs w:val="20"/>
          <w:lang w:eastAsia="ru-RU"/>
        </w:rPr>
      </w:pP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Данный документ определяет политику </w:t>
      </w: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фриланс</w:t>
      </w:r>
      <w:proofErr w:type="spellEnd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студии </w:t>
      </w:r>
      <w:proofErr w:type="spellStart"/>
      <w:r w:rsidR="00AE2FE7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Mmore</w:t>
      </w:r>
      <w:proofErr w:type="spellEnd"/>
      <w:r w:rsidR="00AE2FE7" w:rsidRPr="00AE2FE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r w:rsidR="00AE2FE7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dev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(далее по тексту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Продавец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) в области 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разработки и 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продажи программного обеспечения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и услуг через сайт </w:t>
      </w:r>
      <w:proofErr w:type="spellStart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www</w:t>
      </w:r>
      <w:proofErr w:type="spellEnd"/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r w:rsidR="00AE2FE7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mmore</w:t>
      </w:r>
      <w:r w:rsidR="00AE2FE7" w:rsidRPr="00AE2FE7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r w:rsidR="00AE2FE7">
        <w:rPr>
          <w:rFonts w:ascii="Arial" w:eastAsia="Times New Roman" w:hAnsi="Arial" w:cs="Arial"/>
          <w:color w:val="2C2B2B"/>
          <w:sz w:val="20"/>
          <w:szCs w:val="20"/>
          <w:lang w:val="en-US" w:eastAsia="ru-RU"/>
        </w:rPr>
        <w:t>dev</w:t>
      </w:r>
      <w:bookmarkStart w:id="0" w:name="_GoBack"/>
      <w:bookmarkEnd w:id="0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(далее по тексту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Сайт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). В данном документе изложены права пользователей, которые приобретают программное обеспечение (модули) или услуги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(далее по тексту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или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Покупатели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), а также ограничения и исключения, касающиеся всех покупок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Покупателя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 случае</w:t>
      </w:r>
      <w:proofErr w:type="gram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,</w:t>
      </w:r>
      <w:proofErr w:type="gram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размещает заказ (приобретает программное обеспечение или услугу), он подтверждает свое согласие с данным документом.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Продавец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не несёт ответственности за совместимость своих продуктов с каким-либо программным обеспечением или его версиями, кроме как указанными в описании на странице продукта.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 xml:space="preserve">Продавец 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делает все от себя зависящее для того, чтобы любое требование о возвращении денежных средств было предотвращено путем пе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реговоров с Покупателем. 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Покупателю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перед приобретением готового программного кода или его модулей предоставляется тщательное тестирование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Покупатель имеет возможность детально ознакомиться с технической информацией на сайте и тестовых серверах Продавца. За любые готовые продукты программного кода денежные средства не возвращаются после момента выдачи программного кода через любой вид электронной связи.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</w:pPr>
      <w:r w:rsidRPr="00D53A5E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>Разработка модификаций на заказ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Перед оплатой проекта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обязуется внимательно ознакомиться с техническим заданием, предоставленным сотрудниками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. Оплачивая проект,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автоматически подтверждает, что техническое задание проекта составлено в полном соответствии с его требованиями.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может получить возврат денег за услуги по разработке модификаций или по разработке дизайна, однако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Продавец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берет плату за отмену заказа.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запрашивает возвращение денежных средств до того, как сотрудник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приступил к выполнению проекта, то отмена заказа будет составлять 20% (двадцать процентов) от общей стоимости проекта. Оставшаяся часть (80% - восемьдесят процентов) будет возвращена.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запрашивает возвращение денежных средств после того, как сотрудник </w:t>
      </w:r>
      <w:r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приступил к реализации проекта, отмена заказа будет рассчитываться исходя из количества уже выполненных работ.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</w:pPr>
      <w:r w:rsidRPr="00D53A5E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>Программное обеспечение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 имеет возможность ознакомиться с описанием программного обеспечения (модуля) на детальной странице данного продукта, а также протестировать его на </w:t>
      </w:r>
      <w:proofErr w:type="spell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демо</w:t>
      </w:r>
      <w:proofErr w:type="spell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-сайте, ссылки на который есть на детальной странице каждого продукта.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</w:p>
    <w:p w:rsidR="00D53A5E" w:rsidRPr="00D53A5E" w:rsidRDefault="00D53A5E" w:rsidP="00D53A5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</w:pPr>
      <w:r w:rsidRPr="00D53A5E">
        <w:rPr>
          <w:rFonts w:ascii="Tahoma" w:eastAsia="Times New Roman" w:hAnsi="Tahoma" w:cs="Tahoma"/>
          <w:b/>
          <w:bCs/>
          <w:color w:val="2D2D2D"/>
          <w:sz w:val="20"/>
          <w:szCs w:val="20"/>
          <w:lang w:eastAsia="ru-RU"/>
        </w:rPr>
        <w:t>Как получить возврат денежных средств</w:t>
      </w:r>
    </w:p>
    <w:p w:rsidR="00D53A5E" w:rsidRPr="00D53A5E" w:rsidRDefault="00D53A5E" w:rsidP="00D53A5E">
      <w:pPr>
        <w:shd w:val="clear" w:color="auto" w:fill="FFFFFF"/>
        <w:spacing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Все запросы о возврате денежных средств должны быть направлены на электронный адрес </w:t>
      </w:r>
      <w:r w:rsidR="000912B5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Продавца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</w:t>
      </w:r>
      <w:hyperlink r:id="rId5" w:history="1">
        <w:r w:rsidR="000912B5" w:rsidRPr="001873CF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l2scripts.ru@gmail.com</w:t>
        </w:r>
      </w:hyperlink>
      <w:r w:rsidR="000912B5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 указанием причины запроса. Решение о возможности возврата денежных средств принимается в течени</w:t>
      </w:r>
      <w:proofErr w:type="gramStart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</w:t>
      </w:r>
      <w:proofErr w:type="gramEnd"/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1-2 рабочих дней. Если </w:t>
      </w:r>
      <w:r w:rsidRPr="00D53A5E">
        <w:rPr>
          <w:rFonts w:ascii="Arial" w:eastAsia="Times New Roman" w:hAnsi="Arial" w:cs="Arial"/>
          <w:b/>
          <w:bCs/>
          <w:color w:val="2C2B2B"/>
          <w:sz w:val="20"/>
          <w:szCs w:val="20"/>
          <w:lang w:eastAsia="ru-RU"/>
        </w:rPr>
        <w:t>Покупатель</w:t>
      </w:r>
      <w:r w:rsidRPr="00D53A5E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 получил возврат денежных средств, он обязуется удалить программное обеспечение (модули) и все его части и не использовать его ни в каких целях.</w:t>
      </w:r>
    </w:p>
    <w:p w:rsidR="00651822" w:rsidRDefault="00651822"/>
    <w:sectPr w:rsidR="006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A"/>
    <w:rsid w:val="000912B5"/>
    <w:rsid w:val="00651822"/>
    <w:rsid w:val="00AE2FE7"/>
    <w:rsid w:val="00D53A5E"/>
    <w:rsid w:val="00D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2scripts.r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2020-03-26T03:30:00Z</dcterms:created>
  <dcterms:modified xsi:type="dcterms:W3CDTF">2023-08-11T16:02:00Z</dcterms:modified>
</cp:coreProperties>
</file>